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Susan </w:t>
      </w:r>
      <w:proofErr w:type="spellStart"/>
      <w:r>
        <w:rPr>
          <w:b/>
          <w:color w:val="000000"/>
          <w:sz w:val="27"/>
          <w:szCs w:val="27"/>
        </w:rPr>
        <w:t>Kriegshauser</w:t>
      </w:r>
      <w:proofErr w:type="spellEnd"/>
      <w:r>
        <w:rPr>
          <w:b/>
          <w:color w:val="000000"/>
          <w:sz w:val="27"/>
          <w:szCs w:val="27"/>
        </w:rPr>
        <w:t xml:space="preserve"> Education Scholarship </w:t>
      </w:r>
    </w:p>
    <w:p w14:paraId="00000002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29" w:lineRule="auto"/>
        <w:ind w:right="1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 xml:space="preserve">The Susan </w:t>
      </w:r>
      <w:proofErr w:type="spellStart"/>
      <w:r>
        <w:rPr>
          <w:color w:val="000000"/>
          <w:sz w:val="27"/>
          <w:szCs w:val="27"/>
          <w:highlight w:val="white"/>
        </w:rPr>
        <w:t>Kriegshauser</w:t>
      </w:r>
      <w:proofErr w:type="spellEnd"/>
      <w:r>
        <w:rPr>
          <w:color w:val="000000"/>
          <w:sz w:val="27"/>
          <w:szCs w:val="27"/>
          <w:highlight w:val="white"/>
        </w:rPr>
        <w:t xml:space="preserve"> Education Scholarship is for a graduating senior </w:t>
      </w:r>
      <w:proofErr w:type="gramStart"/>
      <w:r>
        <w:rPr>
          <w:color w:val="000000"/>
          <w:sz w:val="27"/>
          <w:szCs w:val="27"/>
          <w:highlight w:val="white"/>
        </w:rPr>
        <w:t xml:space="preserve">of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Eldon</w:t>
      </w:r>
      <w:proofErr w:type="gramEnd"/>
      <w:r>
        <w:rPr>
          <w:color w:val="000000"/>
          <w:sz w:val="27"/>
          <w:szCs w:val="27"/>
          <w:highlight w:val="white"/>
        </w:rPr>
        <w:t xml:space="preserve"> High School who is pursuing a career in education. The </w:t>
      </w:r>
      <w:proofErr w:type="gramStart"/>
      <w:r>
        <w:rPr>
          <w:color w:val="000000"/>
          <w:sz w:val="27"/>
          <w:szCs w:val="27"/>
          <w:highlight w:val="white"/>
        </w:rPr>
        <w:t xml:space="preserve">scholarship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was</w:t>
      </w:r>
      <w:proofErr w:type="gramEnd"/>
      <w:r>
        <w:rPr>
          <w:color w:val="000000"/>
          <w:sz w:val="27"/>
          <w:szCs w:val="27"/>
          <w:highlight w:val="white"/>
        </w:rPr>
        <w:t xml:space="preserve"> established in 202</w:t>
      </w:r>
      <w:r>
        <w:rPr>
          <w:sz w:val="27"/>
          <w:szCs w:val="27"/>
          <w:highlight w:val="white"/>
        </w:rPr>
        <w:t>2</w:t>
      </w:r>
      <w:r>
        <w:rPr>
          <w:color w:val="000000"/>
          <w:sz w:val="27"/>
          <w:szCs w:val="27"/>
          <w:highlight w:val="white"/>
        </w:rPr>
        <w:t xml:space="preserve"> by the family of Susan </w:t>
      </w:r>
      <w:proofErr w:type="spellStart"/>
      <w:r>
        <w:rPr>
          <w:color w:val="000000"/>
          <w:sz w:val="27"/>
          <w:szCs w:val="27"/>
          <w:highlight w:val="white"/>
        </w:rPr>
        <w:t>Kriegshauser</w:t>
      </w:r>
      <w:proofErr w:type="spellEnd"/>
      <w:r>
        <w:rPr>
          <w:color w:val="000000"/>
          <w:sz w:val="27"/>
          <w:szCs w:val="27"/>
          <w:highlight w:val="white"/>
        </w:rPr>
        <w:t xml:space="preserve"> in honor of her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career as an educator for 33 years in the Eldon area. This is a one-</w:t>
      </w:r>
      <w:proofErr w:type="gramStart"/>
      <w:r>
        <w:rPr>
          <w:color w:val="000000"/>
          <w:sz w:val="27"/>
          <w:szCs w:val="27"/>
          <w:highlight w:val="white"/>
        </w:rPr>
        <w:t>time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highlight w:val="white"/>
        </w:rPr>
        <w:t>$</w:t>
      </w:r>
      <w:proofErr w:type="gramEnd"/>
      <w:r>
        <w:rPr>
          <w:color w:val="000000"/>
          <w:sz w:val="27"/>
          <w:szCs w:val="27"/>
          <w:highlight w:val="white"/>
        </w:rPr>
        <w:t>250.00 scholarship awarded to the recipient to use towards tuition, fees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highlight w:val="white"/>
        </w:rPr>
        <w:t xml:space="preserve">and/or books (as he/she chooses). </w:t>
      </w:r>
      <w:r>
        <w:rPr>
          <w:color w:val="000000"/>
          <w:sz w:val="27"/>
          <w:szCs w:val="27"/>
        </w:rPr>
        <w:t xml:space="preserve"> </w:t>
      </w:r>
    </w:p>
    <w:p w14:paraId="00000003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Applicants must</w:t>
      </w:r>
      <w:r>
        <w:rPr>
          <w:color w:val="000000"/>
          <w:sz w:val="27"/>
          <w:szCs w:val="27"/>
        </w:rPr>
        <w:t xml:space="preserve"> </w:t>
      </w:r>
    </w:p>
    <w:p w14:paraId="00000004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30" w:lineRule="auto"/>
        <w:ind w:left="1099" w:right="55" w:hanging="369"/>
        <w:rPr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>Be a member of the graduating class of 202</w:t>
      </w:r>
      <w:r>
        <w:rPr>
          <w:sz w:val="27"/>
          <w:szCs w:val="27"/>
          <w:highlight w:val="white"/>
        </w:rPr>
        <w:t>3</w:t>
      </w:r>
      <w:r>
        <w:rPr>
          <w:color w:val="000000"/>
          <w:sz w:val="27"/>
          <w:szCs w:val="27"/>
          <w:highlight w:val="white"/>
        </w:rPr>
        <w:t xml:space="preserve"> and have attended </w:t>
      </w:r>
      <w:proofErr w:type="gramStart"/>
      <w:r>
        <w:rPr>
          <w:color w:val="000000"/>
          <w:sz w:val="27"/>
          <w:szCs w:val="27"/>
          <w:highlight w:val="white"/>
        </w:rPr>
        <w:t xml:space="preserve">the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Eldon</w:t>
      </w:r>
      <w:proofErr w:type="gramEnd"/>
      <w:r>
        <w:rPr>
          <w:color w:val="000000"/>
          <w:sz w:val="27"/>
          <w:szCs w:val="27"/>
          <w:highlight w:val="white"/>
        </w:rPr>
        <w:t xml:space="preserve"> School District for a minimum of 6 semesters (total during K 12)</w:t>
      </w:r>
      <w:r>
        <w:rPr>
          <w:color w:val="000000"/>
          <w:sz w:val="27"/>
          <w:szCs w:val="27"/>
        </w:rPr>
        <w:t xml:space="preserve"> </w:t>
      </w:r>
    </w:p>
    <w:p w14:paraId="00000005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0" w:lineRule="auto"/>
        <w:ind w:left="1087" w:right="852" w:hanging="356"/>
        <w:rPr>
          <w:color w:val="222222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222222"/>
          <w:sz w:val="27"/>
          <w:szCs w:val="27"/>
        </w:rPr>
        <w:t xml:space="preserve">Plan to attend an accredited university, college, or </w:t>
      </w:r>
      <w:proofErr w:type="gramStart"/>
      <w:r>
        <w:rPr>
          <w:color w:val="222222"/>
          <w:sz w:val="27"/>
          <w:szCs w:val="27"/>
        </w:rPr>
        <w:t>community  college</w:t>
      </w:r>
      <w:proofErr w:type="gramEnd"/>
      <w:r>
        <w:rPr>
          <w:color w:val="222222"/>
          <w:sz w:val="27"/>
          <w:szCs w:val="27"/>
        </w:rPr>
        <w:t xml:space="preserve"> to pursue a degree in education </w:t>
      </w:r>
    </w:p>
    <w:p w14:paraId="00000006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4" w:lineRule="auto"/>
        <w:ind w:left="730" w:right="118"/>
        <w:rPr>
          <w:color w:val="222222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>Have a cumulative GPA of 2.5 or higher (weighted or non-weighted)</w:t>
      </w:r>
      <w:r>
        <w:rPr>
          <w:color w:val="000000"/>
          <w:sz w:val="27"/>
          <w:szCs w:val="27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 xml:space="preserve">Have been a Teacher Cadet of the Eldon Career Center Cadet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 xml:space="preserve">Teaching Program for a </w:t>
      </w:r>
      <w:r>
        <w:rPr>
          <w:color w:val="000000"/>
          <w:sz w:val="27"/>
          <w:szCs w:val="27"/>
          <w:highlight w:val="white"/>
          <w:u w:val="single"/>
        </w:rPr>
        <w:t>minimum</w:t>
      </w:r>
      <w:r>
        <w:rPr>
          <w:color w:val="000000"/>
          <w:sz w:val="27"/>
          <w:szCs w:val="27"/>
          <w:highlight w:val="white"/>
        </w:rPr>
        <w:t xml:space="preserve"> of 2 years and/or have completed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2 courses (</w:t>
      </w:r>
      <w:proofErr w:type="spellStart"/>
      <w:r>
        <w:rPr>
          <w:color w:val="000000"/>
          <w:sz w:val="27"/>
          <w:szCs w:val="27"/>
          <w:highlight w:val="white"/>
        </w:rPr>
        <w:t>ie</w:t>
      </w:r>
      <w:proofErr w:type="spellEnd"/>
      <w:r>
        <w:rPr>
          <w:color w:val="000000"/>
          <w:sz w:val="27"/>
          <w:szCs w:val="27"/>
          <w:highlight w:val="white"/>
        </w:rPr>
        <w:t xml:space="preserve"> </w:t>
      </w:r>
      <w:r>
        <w:rPr>
          <w:color w:val="222222"/>
          <w:sz w:val="27"/>
          <w:szCs w:val="27"/>
          <w:highlight w:val="white"/>
        </w:rPr>
        <w:t xml:space="preserve">Intro to Teaching &amp; </w:t>
      </w:r>
      <w:r>
        <w:rPr>
          <w:color w:val="222222"/>
          <w:sz w:val="27"/>
          <w:szCs w:val="27"/>
        </w:rPr>
        <w:t xml:space="preserve">Methods of Teaching) </w:t>
      </w:r>
    </w:p>
    <w:p w14:paraId="00000007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40" w:lineRule="auto"/>
        <w:ind w:left="1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Please submit the following</w:t>
      </w:r>
      <w:r>
        <w:rPr>
          <w:color w:val="000000"/>
          <w:sz w:val="27"/>
          <w:szCs w:val="27"/>
        </w:rPr>
        <w:t xml:space="preserve"> </w:t>
      </w:r>
    </w:p>
    <w:p w14:paraId="00000008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0"/>
        <w:rPr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>Fully completed application</w:t>
      </w:r>
      <w:r>
        <w:rPr>
          <w:color w:val="000000"/>
          <w:sz w:val="27"/>
          <w:szCs w:val="27"/>
        </w:rPr>
        <w:t xml:space="preserve"> </w:t>
      </w:r>
    </w:p>
    <w:p w14:paraId="00000009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0"/>
        <w:rPr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>Resume</w:t>
      </w:r>
      <w:r>
        <w:rPr>
          <w:color w:val="000000"/>
          <w:sz w:val="27"/>
          <w:szCs w:val="27"/>
        </w:rPr>
        <w:t xml:space="preserve"> </w:t>
      </w:r>
    </w:p>
    <w:p w14:paraId="0000000A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0"/>
        <w:rPr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>High School Transcript</w:t>
      </w:r>
      <w:r>
        <w:rPr>
          <w:color w:val="000000"/>
          <w:sz w:val="27"/>
          <w:szCs w:val="27"/>
        </w:rPr>
        <w:t xml:space="preserve"> </w:t>
      </w:r>
    </w:p>
    <w:p w14:paraId="0000000B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0"/>
        <w:rPr>
          <w:color w:val="000000"/>
          <w:sz w:val="27"/>
          <w:szCs w:val="27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  <w:highlight w:val="white"/>
        </w:rPr>
        <w:t xml:space="preserve">2 Letters of Reference - including </w:t>
      </w:r>
      <w:r>
        <w:rPr>
          <w:color w:val="000000"/>
          <w:sz w:val="27"/>
          <w:szCs w:val="27"/>
          <w:highlight w:val="white"/>
          <w:u w:val="single"/>
        </w:rPr>
        <w:t>one</w:t>
      </w:r>
      <w:r>
        <w:rPr>
          <w:color w:val="000000"/>
          <w:sz w:val="27"/>
          <w:szCs w:val="27"/>
          <w:highlight w:val="white"/>
        </w:rPr>
        <w:t xml:space="preserve"> from a teacher</w:t>
      </w:r>
    </w:p>
    <w:p w14:paraId="0000000C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5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[Type here] [Type here] </w:t>
      </w:r>
      <w:r>
        <w:rPr>
          <w:rFonts w:ascii="Calibri" w:eastAsia="Calibri" w:hAnsi="Calibri" w:cs="Calibri"/>
          <w:sz w:val="20"/>
          <w:szCs w:val="20"/>
        </w:rPr>
        <w:t>01/09/2023</w:t>
      </w:r>
    </w:p>
    <w:p w14:paraId="0000000D" w14:textId="77777777" w:rsidR="00786E10" w:rsidRDefault="00674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5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sectPr w:rsidR="00786E10">
      <w:pgSz w:w="12240" w:h="15840"/>
      <w:pgMar w:top="1424" w:right="1438" w:bottom="772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0"/>
    <w:rsid w:val="006740F2"/>
    <w:rsid w:val="007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0F761-8010-43A8-9D0C-C11352C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2023-01-09T16:50:00Z</dcterms:created>
  <dcterms:modified xsi:type="dcterms:W3CDTF">2023-01-09T16:50:00Z</dcterms:modified>
</cp:coreProperties>
</file>