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A1" w:rsidRDefault="001C2663">
      <w:pPr>
        <w:spacing w:before="65" w:after="0" w:line="436" w:lineRule="auto"/>
        <w:ind w:left="209" w:right="634" w:firstLine="689"/>
        <w:rPr>
          <w:rFonts w:ascii="Times New Roman" w:eastAsia="Times New Roman" w:hAnsi="Times New Roman" w:cs="Times New Roman"/>
          <w:sz w:val="27"/>
          <w:szCs w:val="27"/>
        </w:rPr>
      </w:pPr>
      <w:r>
        <w:pict>
          <v:group id="_x0000_s1031" style="position:absolute;left:0;text-align:left;margin-left:602.75pt;margin-top:5.35pt;width:.1pt;height:246.6pt;z-index:-251659264;mso-position-horizontal-relative:page;mso-position-vertical-relative:page" coordorigin="12055,107" coordsize="2,4932">
            <v:shape id="_x0000_s1032" style="position:absolute;left:12055;top:107;width:2;height:4932" coordorigin="12055,107" coordsize="0,4932" path="m12055,5039r,-4932e" filled="f" strokeweight=".25075mm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600.8pt;margin-top:357.05pt;width:1.4pt;height:433.9pt;z-index:-251658240;mso-position-horizontal-relative:page;mso-position-vertical-relative:page" coordorigin="12016,7141" coordsize="28,8678">
            <v:group id="_x0000_s1029" style="position:absolute;left:12037;top:7148;width:2;height:3159" coordorigin="12037,7148" coordsize="2,3159">
              <v:shape id="_x0000_s1030" style="position:absolute;left:12037;top:7148;width:2;height:3159" coordorigin="12037,7148" coordsize="0,3159" path="m12037,10307r,-3159e" filled="f" strokeweight=".25075mm">
                <v:path arrowok="t"/>
              </v:shape>
            </v:group>
            <v:group id="_x0000_s1027" style="position:absolute;left:12023;top:7148;width:2;height:8663" coordorigin="12023,7148" coordsize="2,8663">
              <v:shape id="_x0000_s1028" style="position:absolute;left:12023;top:7148;width:2;height:8663" coordorigin="12023,7148" coordsize="0,8663" path="m12023,15811r,-8663e" filled="f" strokeweight=".25075mm">
                <v:path arrowok="t"/>
              </v:shape>
            </v:group>
            <w10:wrap anchorx="page" anchory="page"/>
          </v:group>
        </w:pic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NEWKIRK-HAYNES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NURSING</w:t>
      </w:r>
      <w:r>
        <w:rPr>
          <w:rFonts w:ascii="Times New Roman" w:eastAsia="Times New Roman" w:hAnsi="Times New Roman" w:cs="Times New Roman"/>
          <w:b/>
          <w:bCs/>
          <w:color w:val="333333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SCHOLARSHIP</w:t>
      </w:r>
      <w:r>
        <w:rPr>
          <w:rFonts w:ascii="Times New Roman" w:eastAsia="Times New Roman" w:hAnsi="Times New Roman" w:cs="Times New Roman"/>
          <w:b/>
          <w:bCs/>
          <w:color w:val="333333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w w:val="101"/>
          <w:sz w:val="27"/>
          <w:szCs w:val="27"/>
        </w:rPr>
        <w:t xml:space="preserve">GUIDELINES 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Criteria</w:t>
      </w:r>
      <w:r>
        <w:rPr>
          <w:rFonts w:ascii="Times New Roman" w:eastAsia="Times New Roman" w:hAnsi="Times New Roman" w:cs="Times New Roman"/>
          <w:b/>
          <w:bCs/>
          <w:color w:val="333333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2323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b/>
          <w:bCs/>
          <w:color w:val="232323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selection</w:t>
      </w:r>
      <w:r>
        <w:rPr>
          <w:rFonts w:ascii="Times New Roman" w:eastAsia="Times New Roman" w:hAnsi="Times New Roman" w:cs="Times New Roman"/>
          <w:b/>
          <w:bCs/>
          <w:color w:val="333333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2323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b/>
          <w:bCs/>
          <w:color w:val="232323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scholarship</w:t>
      </w:r>
      <w:r>
        <w:rPr>
          <w:rFonts w:ascii="Times New Roman" w:eastAsia="Times New Roman" w:hAnsi="Times New Roman" w:cs="Times New Roman"/>
          <w:b/>
          <w:bCs/>
          <w:color w:val="333333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recipient(s)</w:t>
      </w:r>
      <w:r>
        <w:rPr>
          <w:rFonts w:ascii="Times New Roman" w:eastAsia="Times New Roman" w:hAnsi="Times New Roman" w:cs="Times New Roman"/>
          <w:b/>
          <w:bCs/>
          <w:color w:val="333333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includes:</w:t>
      </w:r>
    </w:p>
    <w:p w:rsidR="00D56AA1" w:rsidRDefault="001C2663">
      <w:pPr>
        <w:spacing w:after="0" w:line="306" w:lineRule="exact"/>
        <w:ind w:left="54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33333"/>
          <w:spacing w:val="2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1)</w:t>
      </w:r>
      <w:r>
        <w:rPr>
          <w:rFonts w:ascii="Times New Roman" w:eastAsia="Times New Roman" w:hAnsi="Times New Roman" w:cs="Times New Roman"/>
          <w:color w:val="232323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Must</w:t>
      </w:r>
      <w:r>
        <w:rPr>
          <w:rFonts w:ascii="Times New Roman" w:eastAsia="Times New Roman" w:hAnsi="Times New Roman" w:cs="Times New Roman"/>
          <w:color w:val="232323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color w:val="232323"/>
          <w:spacing w:val="-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33333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graduate</w:t>
      </w:r>
      <w:r>
        <w:rPr>
          <w:rFonts w:ascii="Times New Roman" w:eastAsia="Times New Roman" w:hAnsi="Times New Roman" w:cs="Times New Roman"/>
          <w:color w:val="333333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333333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33333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Miller</w:t>
      </w:r>
      <w:r>
        <w:rPr>
          <w:rFonts w:ascii="Times New Roman" w:eastAsia="Times New Roman" w:hAnsi="Times New Roman" w:cs="Times New Roman"/>
          <w:color w:val="333333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color w:val="232323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Morgan</w:t>
      </w:r>
      <w:r>
        <w:rPr>
          <w:rFonts w:ascii="Times New Roman" w:eastAsia="Times New Roman" w:hAnsi="Times New Roman" w:cs="Times New Roman"/>
          <w:color w:val="333333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County</w:t>
      </w:r>
      <w:r>
        <w:rPr>
          <w:rFonts w:ascii="Times New Roman" w:eastAsia="Times New Roman" w:hAnsi="Times New Roman" w:cs="Times New Roman"/>
          <w:color w:val="333333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high</w:t>
      </w:r>
      <w:r>
        <w:rPr>
          <w:rFonts w:ascii="Times New Roman" w:eastAsia="Times New Roman" w:hAnsi="Times New Roman" w:cs="Times New Roman"/>
          <w:color w:val="232323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school</w:t>
      </w:r>
      <w:r>
        <w:rPr>
          <w:rFonts w:ascii="Times New Roman" w:eastAsia="Times New Roman" w:hAnsi="Times New Roman" w:cs="Times New Roman"/>
          <w:color w:val="333333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color w:val="333333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must</w:t>
      </w:r>
      <w:r>
        <w:rPr>
          <w:rFonts w:ascii="Times New Roman" w:eastAsia="Times New Roman" w:hAnsi="Times New Roman" w:cs="Times New Roman"/>
          <w:color w:val="333333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have</w:t>
      </w:r>
    </w:p>
    <w:p w:rsidR="00D56AA1" w:rsidRDefault="001C2663">
      <w:pPr>
        <w:spacing w:before="11" w:after="0" w:line="248" w:lineRule="auto"/>
        <w:ind w:left="194" w:right="39" w:firstLine="7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completed</w:t>
      </w:r>
      <w:proofErr w:type="gramEnd"/>
      <w:r>
        <w:rPr>
          <w:rFonts w:ascii="Times New Roman" w:eastAsia="Times New Roman" w:hAnsi="Times New Roman" w:cs="Times New Roman"/>
          <w:color w:val="333333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an</w:t>
      </w:r>
      <w:r>
        <w:rPr>
          <w:rFonts w:ascii="Times New Roman" w:eastAsia="Times New Roman" w:hAnsi="Times New Roman" w:cs="Times New Roman"/>
          <w:color w:val="333333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equivalency</w:t>
      </w:r>
      <w:r>
        <w:rPr>
          <w:rFonts w:ascii="Times New Roman" w:eastAsia="Times New Roman" w:hAnsi="Times New Roman" w:cs="Times New Roman"/>
          <w:color w:val="333333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program</w:t>
      </w:r>
      <w:r>
        <w:rPr>
          <w:rFonts w:ascii="Times New Roman" w:eastAsia="Times New Roman" w:hAnsi="Times New Roman" w:cs="Times New Roman"/>
          <w:color w:val="232323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color w:val="333333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color w:val="232323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33333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resident</w:t>
      </w:r>
      <w:r>
        <w:rPr>
          <w:rFonts w:ascii="Times New Roman" w:eastAsia="Times New Roman" w:hAnsi="Times New Roman" w:cs="Times New Roman"/>
          <w:color w:val="232323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232323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either</w:t>
      </w:r>
      <w:r>
        <w:rPr>
          <w:rFonts w:ascii="Times New Roman" w:eastAsia="Times New Roman" w:hAnsi="Times New Roman" w:cs="Times New Roman"/>
          <w:color w:val="333333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232323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those</w:t>
      </w:r>
      <w:r>
        <w:rPr>
          <w:rFonts w:ascii="Times New Roman" w:eastAsia="Times New Roman" w:hAnsi="Times New Roman" w:cs="Times New Roman"/>
          <w:color w:val="232323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counties</w:t>
      </w:r>
      <w:r>
        <w:rPr>
          <w:rFonts w:ascii="Times New Roman" w:eastAsia="Times New Roman" w:hAnsi="Times New Roman" w:cs="Times New Roman"/>
          <w:color w:val="333333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2"/>
          <w:sz w:val="27"/>
          <w:szCs w:val="27"/>
        </w:rPr>
        <w:t xml:space="preserve">for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color w:val="333333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less</w:t>
      </w:r>
      <w:r>
        <w:rPr>
          <w:rFonts w:ascii="Times New Roman" w:eastAsia="Times New Roman" w:hAnsi="Times New Roman" w:cs="Times New Roman"/>
          <w:color w:val="232323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than</w:t>
      </w:r>
      <w:r>
        <w:rPr>
          <w:rFonts w:ascii="Times New Roman" w:eastAsia="Times New Roman" w:hAnsi="Times New Roman" w:cs="Times New Roman"/>
          <w:color w:val="333333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five</w:t>
      </w:r>
      <w:r>
        <w:rPr>
          <w:rFonts w:ascii="Times New Roman" w:eastAsia="Times New Roman" w:hAnsi="Times New Roman" w:cs="Times New Roman"/>
          <w:color w:val="333333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years</w:t>
      </w:r>
      <w:r>
        <w:rPr>
          <w:rFonts w:ascii="Times New Roman" w:eastAsia="Times New Roman" w:hAnsi="Times New Roman" w:cs="Times New Roman"/>
          <w:color w:val="333333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prior</w:t>
      </w:r>
      <w:r>
        <w:rPr>
          <w:rFonts w:ascii="Times New Roman" w:eastAsia="Times New Roman" w:hAnsi="Times New Roman" w:cs="Times New Roman"/>
          <w:color w:val="333333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333333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1"/>
          <w:sz w:val="27"/>
          <w:szCs w:val="27"/>
        </w:rPr>
        <w:t>applicatio</w:t>
      </w:r>
      <w:r>
        <w:rPr>
          <w:rFonts w:ascii="Times New Roman" w:eastAsia="Times New Roman" w:hAnsi="Times New Roman" w:cs="Times New Roman"/>
          <w:color w:val="333333"/>
          <w:spacing w:val="-6"/>
          <w:w w:val="102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color w:val="4F4F4F"/>
          <w:w w:val="146"/>
          <w:sz w:val="27"/>
          <w:szCs w:val="27"/>
        </w:rPr>
        <w:t>.</w:t>
      </w:r>
    </w:p>
    <w:p w:rsidR="00D56AA1" w:rsidRDefault="00D56AA1">
      <w:pPr>
        <w:spacing w:before="16" w:after="0" w:line="220" w:lineRule="exact"/>
      </w:pPr>
    </w:p>
    <w:p w:rsidR="00D56AA1" w:rsidRDefault="001C2663">
      <w:pPr>
        <w:spacing w:after="0" w:line="240" w:lineRule="auto"/>
        <w:ind w:left="54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(2)</w:t>
      </w:r>
      <w:r>
        <w:rPr>
          <w:rFonts w:ascii="Times New Roman" w:eastAsia="Times New Roman" w:hAnsi="Times New Roman" w:cs="Times New Roman"/>
          <w:color w:val="333333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Must</w:t>
      </w:r>
      <w:r>
        <w:rPr>
          <w:rFonts w:ascii="Times New Roman" w:eastAsia="Times New Roman" w:hAnsi="Times New Roman" w:cs="Times New Roman"/>
          <w:color w:val="333333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have</w:t>
      </w:r>
      <w:r>
        <w:rPr>
          <w:rFonts w:ascii="Times New Roman" w:eastAsia="Times New Roman" w:hAnsi="Times New Roman" w:cs="Times New Roman"/>
          <w:color w:val="232323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exhibited</w:t>
      </w:r>
      <w:r>
        <w:rPr>
          <w:rFonts w:ascii="Times New Roman" w:eastAsia="Times New Roman" w:hAnsi="Times New Roman" w:cs="Times New Roman"/>
          <w:color w:val="333333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exemplary</w:t>
      </w:r>
      <w:r>
        <w:rPr>
          <w:rFonts w:ascii="Times New Roman" w:eastAsia="Times New Roman" w:hAnsi="Times New Roman" w:cs="Times New Roman"/>
          <w:color w:val="333333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character</w:t>
      </w:r>
      <w:r>
        <w:rPr>
          <w:rFonts w:ascii="Times New Roman" w:eastAsia="Times New Roman" w:hAnsi="Times New Roman" w:cs="Times New Roman"/>
          <w:color w:val="333333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color w:val="333333"/>
          <w:spacing w:val="-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school</w:t>
      </w:r>
      <w:r>
        <w:rPr>
          <w:rFonts w:ascii="Times New Roman" w:eastAsia="Times New Roman" w:hAnsi="Times New Roman" w:cs="Times New Roman"/>
          <w:color w:val="333333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color w:val="333333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2"/>
          <w:sz w:val="27"/>
          <w:szCs w:val="27"/>
        </w:rPr>
        <w:t>community.</w:t>
      </w:r>
    </w:p>
    <w:p w:rsidR="00D56AA1" w:rsidRDefault="00D56AA1">
      <w:pPr>
        <w:spacing w:before="7" w:after="0" w:line="240" w:lineRule="exact"/>
        <w:rPr>
          <w:sz w:val="24"/>
          <w:szCs w:val="24"/>
        </w:rPr>
      </w:pPr>
    </w:p>
    <w:p w:rsidR="00D56AA1" w:rsidRDefault="001C2663">
      <w:pPr>
        <w:spacing w:after="0" w:line="248" w:lineRule="auto"/>
        <w:ind w:left="187" w:right="260" w:firstLine="34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(3) </w:t>
      </w:r>
      <w:r>
        <w:rPr>
          <w:rFonts w:ascii="Times New Roman" w:eastAsia="Times New Roman" w:hAnsi="Times New Roman" w:cs="Times New Roman"/>
          <w:color w:val="333333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Must</w:t>
      </w:r>
      <w:r>
        <w:rPr>
          <w:rFonts w:ascii="Times New Roman" w:eastAsia="Times New Roman" w:hAnsi="Times New Roman" w:cs="Times New Roman"/>
          <w:color w:val="333333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color w:val="232323"/>
          <w:spacing w:val="-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33333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candidate</w:t>
      </w:r>
      <w:r>
        <w:rPr>
          <w:rFonts w:ascii="Times New Roman" w:eastAsia="Times New Roman" w:hAnsi="Times New Roman" w:cs="Times New Roman"/>
          <w:color w:val="333333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color w:val="232323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33333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nursing</w:t>
      </w:r>
      <w:r>
        <w:rPr>
          <w:rFonts w:ascii="Times New Roman" w:eastAsia="Times New Roman" w:hAnsi="Times New Roman" w:cs="Times New Roman"/>
          <w:color w:val="232323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degree</w:t>
      </w:r>
      <w:r>
        <w:rPr>
          <w:rFonts w:ascii="Times New Roman" w:eastAsia="Times New Roman" w:hAnsi="Times New Roman" w:cs="Times New Roman"/>
          <w:color w:val="232323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color w:val="232323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an</w:t>
      </w:r>
      <w:r>
        <w:rPr>
          <w:rFonts w:ascii="Times New Roman" w:eastAsia="Times New Roman" w:hAnsi="Times New Roman" w:cs="Times New Roman"/>
          <w:color w:val="333333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accredited</w:t>
      </w:r>
      <w:r>
        <w:rPr>
          <w:rFonts w:ascii="Times New Roman" w:eastAsia="Times New Roman" w:hAnsi="Times New Roman" w:cs="Times New Roman"/>
          <w:color w:val="333333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program</w:t>
      </w:r>
      <w:r>
        <w:rPr>
          <w:rFonts w:ascii="Times New Roman" w:eastAsia="Times New Roman" w:hAnsi="Times New Roman" w:cs="Times New Roman"/>
          <w:color w:val="232323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color w:val="232323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 xml:space="preserve">be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eligible</w:t>
      </w:r>
      <w:r>
        <w:rPr>
          <w:rFonts w:ascii="Times New Roman" w:eastAsia="Times New Roman" w:hAnsi="Times New Roman" w:cs="Times New Roman"/>
          <w:color w:val="333333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color w:val="333333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licensure</w:t>
      </w:r>
      <w:r>
        <w:rPr>
          <w:rFonts w:ascii="Times New Roman" w:eastAsia="Times New Roman" w:hAnsi="Times New Roman" w:cs="Times New Roman"/>
          <w:color w:val="232323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upon</w:t>
      </w:r>
      <w:r>
        <w:rPr>
          <w:rFonts w:ascii="Times New Roman" w:eastAsia="Times New Roman" w:hAnsi="Times New Roman" w:cs="Times New Roman"/>
          <w:color w:val="232323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completion</w:t>
      </w:r>
      <w:r>
        <w:rPr>
          <w:rFonts w:ascii="Times New Roman" w:eastAsia="Times New Roman" w:hAnsi="Times New Roman" w:cs="Times New Roman"/>
          <w:color w:val="333333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333333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program.</w:t>
      </w:r>
    </w:p>
    <w:p w:rsidR="00D56AA1" w:rsidRDefault="00D56AA1">
      <w:pPr>
        <w:spacing w:before="16" w:after="0" w:line="220" w:lineRule="exact"/>
      </w:pPr>
    </w:p>
    <w:p w:rsidR="00D56AA1" w:rsidRDefault="001C2663">
      <w:pPr>
        <w:spacing w:after="0" w:line="248" w:lineRule="auto"/>
        <w:ind w:left="173" w:right="950" w:firstLine="348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33333"/>
          <w:spacing w:val="-6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 xml:space="preserve">4) </w:t>
      </w:r>
      <w:r>
        <w:rPr>
          <w:rFonts w:ascii="Times New Roman" w:eastAsia="Times New Roman" w:hAnsi="Times New Roman" w:cs="Times New Roman"/>
          <w:color w:val="232323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Must</w:t>
      </w:r>
      <w:r>
        <w:rPr>
          <w:rFonts w:ascii="Times New Roman" w:eastAsia="Times New Roman" w:hAnsi="Times New Roman" w:cs="Times New Roman"/>
          <w:color w:val="333333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exhibit</w:t>
      </w:r>
      <w:r>
        <w:rPr>
          <w:rFonts w:ascii="Times New Roman" w:eastAsia="Times New Roman" w:hAnsi="Times New Roman" w:cs="Times New Roman"/>
          <w:color w:val="232323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scholastic</w:t>
      </w:r>
      <w:r>
        <w:rPr>
          <w:rFonts w:ascii="Times New Roman" w:eastAsia="Times New Roman" w:hAnsi="Times New Roman" w:cs="Times New Roman"/>
          <w:color w:val="333333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promise</w:t>
      </w:r>
      <w:r>
        <w:rPr>
          <w:rFonts w:ascii="Times New Roman" w:eastAsia="Times New Roman" w:hAnsi="Times New Roman" w:cs="Times New Roman"/>
          <w:color w:val="232323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color w:val="232323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potential</w:t>
      </w:r>
      <w:r>
        <w:rPr>
          <w:rFonts w:ascii="Times New Roman" w:eastAsia="Times New Roman" w:hAnsi="Times New Roman" w:cs="Times New Roman"/>
          <w:color w:val="232323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color w:val="232323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completion</w:t>
      </w:r>
      <w:r>
        <w:rPr>
          <w:rFonts w:ascii="Times New Roman" w:eastAsia="Times New Roman" w:hAnsi="Times New Roman" w:cs="Times New Roman"/>
          <w:color w:val="333333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333333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1"/>
          <w:sz w:val="27"/>
          <w:szCs w:val="27"/>
        </w:rPr>
        <w:t xml:space="preserve">the </w:t>
      </w:r>
      <w:r>
        <w:rPr>
          <w:rFonts w:ascii="Times New Roman" w:eastAsia="Times New Roman" w:hAnsi="Times New Roman" w:cs="Times New Roman"/>
          <w:color w:val="232323"/>
          <w:w w:val="102"/>
          <w:sz w:val="27"/>
          <w:szCs w:val="27"/>
        </w:rPr>
        <w:t>program.</w:t>
      </w:r>
    </w:p>
    <w:p w:rsidR="00D56AA1" w:rsidRDefault="00D56AA1">
      <w:pPr>
        <w:spacing w:before="16" w:after="0" w:line="220" w:lineRule="exact"/>
      </w:pPr>
    </w:p>
    <w:p w:rsidR="00D56AA1" w:rsidRDefault="001C2663">
      <w:pPr>
        <w:spacing w:after="0" w:line="248" w:lineRule="auto"/>
        <w:ind w:left="173" w:right="141" w:firstLine="34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33333"/>
          <w:spacing w:val="-8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5) </w:t>
      </w:r>
      <w:r>
        <w:rPr>
          <w:rFonts w:ascii="Times New Roman" w:eastAsia="Times New Roman" w:hAnsi="Times New Roman" w:cs="Times New Roman"/>
          <w:color w:val="333333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This</w:t>
      </w:r>
      <w:r>
        <w:rPr>
          <w:rFonts w:ascii="Times New Roman" w:eastAsia="Times New Roman" w:hAnsi="Times New Roman" w:cs="Times New Roman"/>
          <w:color w:val="333333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color w:val="232323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33333"/>
          <w:spacing w:val="5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need</w:t>
      </w:r>
      <w:r>
        <w:rPr>
          <w:rFonts w:ascii="Times New Roman" w:eastAsia="Times New Roman" w:hAnsi="Times New Roman" w:cs="Times New Roman"/>
          <w:color w:val="232323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based</w:t>
      </w:r>
      <w:proofErr w:type="gramEnd"/>
      <w:r>
        <w:rPr>
          <w:rFonts w:ascii="Times New Roman" w:eastAsia="Times New Roman" w:hAnsi="Times New Roman" w:cs="Times New Roman"/>
          <w:color w:val="232323"/>
          <w:spacing w:val="-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scholarship</w:t>
      </w:r>
      <w:r>
        <w:rPr>
          <w:rFonts w:ascii="Times New Roman" w:eastAsia="Times New Roman" w:hAnsi="Times New Roman" w:cs="Times New Roman"/>
          <w:color w:val="333333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color w:val="333333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applicant</w:t>
      </w:r>
      <w:r>
        <w:rPr>
          <w:rFonts w:ascii="Times New Roman" w:eastAsia="Times New Roman" w:hAnsi="Times New Roman" w:cs="Times New Roman"/>
          <w:color w:val="333333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must</w:t>
      </w:r>
      <w:r>
        <w:rPr>
          <w:rFonts w:ascii="Times New Roman" w:eastAsia="Times New Roman" w:hAnsi="Times New Roman" w:cs="Times New Roman"/>
          <w:color w:val="232323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have</w:t>
      </w:r>
      <w:r>
        <w:rPr>
          <w:rFonts w:ascii="Times New Roman" w:eastAsia="Times New Roman" w:hAnsi="Times New Roman" w:cs="Times New Roman"/>
          <w:color w:val="232323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1"/>
          <w:sz w:val="27"/>
          <w:szCs w:val="27"/>
        </w:rPr>
        <w:t xml:space="preserve">demonstrated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willingness</w:t>
      </w:r>
      <w:r>
        <w:rPr>
          <w:rFonts w:ascii="Times New Roman" w:eastAsia="Times New Roman" w:hAnsi="Times New Roman" w:cs="Times New Roman"/>
          <w:color w:val="232323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232323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work</w:t>
      </w:r>
      <w:r>
        <w:rPr>
          <w:rFonts w:ascii="Times New Roman" w:eastAsia="Times New Roman" w:hAnsi="Times New Roman" w:cs="Times New Roman"/>
          <w:color w:val="232323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color w:val="232323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contribute</w:t>
      </w:r>
      <w:r>
        <w:rPr>
          <w:rFonts w:ascii="Times New Roman" w:eastAsia="Times New Roman" w:hAnsi="Times New Roman" w:cs="Times New Roman"/>
          <w:color w:val="333333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232323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their</w:t>
      </w:r>
      <w:r>
        <w:rPr>
          <w:rFonts w:ascii="Times New Roman" w:eastAsia="Times New Roman" w:hAnsi="Times New Roman" w:cs="Times New Roman"/>
          <w:color w:val="232323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own</w:t>
      </w:r>
      <w:r>
        <w:rPr>
          <w:rFonts w:ascii="Times New Roman" w:eastAsia="Times New Roman" w:hAnsi="Times New Roman" w:cs="Times New Roman"/>
          <w:color w:val="333333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support</w:t>
      </w:r>
      <w:r>
        <w:rPr>
          <w:rFonts w:ascii="Times New Roman" w:eastAsia="Times New Roman" w:hAnsi="Times New Roman" w:cs="Times New Roman"/>
          <w:color w:val="333333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color w:val="333333"/>
          <w:spacing w:val="-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educational</w:t>
      </w:r>
      <w:r>
        <w:rPr>
          <w:rFonts w:ascii="Times New Roman" w:eastAsia="Times New Roman" w:hAnsi="Times New Roman" w:cs="Times New Roman"/>
          <w:color w:val="333333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1"/>
          <w:sz w:val="27"/>
          <w:szCs w:val="27"/>
        </w:rPr>
        <w:t>expenses. Must include a FAFSA report with application.</w:t>
      </w:r>
      <w:bookmarkStart w:id="0" w:name="_GoBack"/>
      <w:bookmarkEnd w:id="0"/>
    </w:p>
    <w:p w:rsidR="00D56AA1" w:rsidRDefault="00D56AA1">
      <w:pPr>
        <w:spacing w:before="3" w:after="0" w:line="240" w:lineRule="exact"/>
        <w:rPr>
          <w:sz w:val="24"/>
          <w:szCs w:val="24"/>
        </w:rPr>
      </w:pPr>
    </w:p>
    <w:p w:rsidR="00D56AA1" w:rsidRDefault="001C2663">
      <w:pPr>
        <w:spacing w:after="0" w:line="240" w:lineRule="auto"/>
        <w:ind w:left="17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232323"/>
          <w:sz w:val="27"/>
          <w:szCs w:val="27"/>
        </w:rPr>
        <w:t>Other</w:t>
      </w:r>
      <w:r>
        <w:rPr>
          <w:rFonts w:ascii="Times New Roman" w:eastAsia="Times New Roman" w:hAnsi="Times New Roman" w:cs="Times New Roman"/>
          <w:b/>
          <w:bCs/>
          <w:color w:val="232323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2323"/>
          <w:w w:val="102"/>
          <w:sz w:val="27"/>
          <w:szCs w:val="27"/>
        </w:rPr>
        <w:t>criteria:</w:t>
      </w:r>
    </w:p>
    <w:p w:rsidR="00D56AA1" w:rsidRDefault="00D56AA1">
      <w:pPr>
        <w:spacing w:before="20" w:after="0" w:line="220" w:lineRule="exact"/>
      </w:pPr>
    </w:p>
    <w:p w:rsidR="00D56AA1" w:rsidRDefault="001C2663">
      <w:pPr>
        <w:spacing w:after="0" w:line="248" w:lineRule="auto"/>
        <w:ind w:left="152" w:right="159" w:firstLine="35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33333"/>
          <w:spacing w:val="4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 xml:space="preserve">1) </w:t>
      </w:r>
      <w:r>
        <w:rPr>
          <w:rFonts w:ascii="Times New Roman" w:eastAsia="Times New Roman" w:hAnsi="Times New Roman" w:cs="Times New Roman"/>
          <w:color w:val="232323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Recipients</w:t>
      </w:r>
      <w:r>
        <w:rPr>
          <w:rFonts w:ascii="Times New Roman" w:eastAsia="Times New Roman" w:hAnsi="Times New Roman" w:cs="Times New Roman"/>
          <w:color w:val="232323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color w:val="333333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 xml:space="preserve">have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opportunity</w:t>
      </w:r>
      <w:r>
        <w:rPr>
          <w:rFonts w:ascii="Times New Roman" w:eastAsia="Times New Roman" w:hAnsi="Times New Roman" w:cs="Times New Roman"/>
          <w:color w:val="232323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333333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re-apply</w:t>
      </w:r>
      <w:r>
        <w:rPr>
          <w:rFonts w:ascii="Times New Roman" w:eastAsia="Times New Roman" w:hAnsi="Times New Roman" w:cs="Times New Roman"/>
          <w:color w:val="232323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annually</w:t>
      </w:r>
      <w:r>
        <w:rPr>
          <w:rFonts w:ascii="Times New Roman" w:eastAsia="Times New Roman" w:hAnsi="Times New Roman" w:cs="Times New Roman"/>
          <w:color w:val="333333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if</w:t>
      </w:r>
      <w:r>
        <w:rPr>
          <w:rFonts w:ascii="Times New Roman" w:eastAsia="Times New Roman" w:hAnsi="Times New Roman" w:cs="Times New Roman"/>
          <w:color w:val="333333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they</w:t>
      </w:r>
      <w:r>
        <w:rPr>
          <w:rFonts w:ascii="Times New Roman" w:eastAsia="Times New Roman" w:hAnsi="Times New Roman" w:cs="Times New Roman"/>
          <w:color w:val="333333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maintain the</w:t>
      </w:r>
      <w:r>
        <w:rPr>
          <w:rFonts w:ascii="Times New Roman" w:eastAsia="Times New Roman" w:hAnsi="Times New Roman" w:cs="Times New Roman"/>
          <w:color w:val="232323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grades</w:t>
      </w:r>
      <w:r>
        <w:rPr>
          <w:rFonts w:ascii="Times New Roman" w:eastAsia="Times New Roman" w:hAnsi="Times New Roman" w:cs="Times New Roman"/>
          <w:color w:val="333333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necessary</w:t>
      </w:r>
      <w:r>
        <w:rPr>
          <w:rFonts w:ascii="Times New Roman" w:eastAsia="Times New Roman" w:hAnsi="Times New Roman" w:cs="Times New Roman"/>
          <w:color w:val="232323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232323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allow</w:t>
      </w:r>
      <w:r>
        <w:rPr>
          <w:rFonts w:ascii="Times New Roman" w:eastAsia="Times New Roman" w:hAnsi="Times New Roman" w:cs="Times New Roman"/>
          <w:color w:val="333333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them</w:t>
      </w:r>
      <w:r>
        <w:rPr>
          <w:rFonts w:ascii="Times New Roman" w:eastAsia="Times New Roman" w:hAnsi="Times New Roman" w:cs="Times New Roman"/>
          <w:color w:val="232323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232323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continue</w:t>
      </w:r>
      <w:r>
        <w:rPr>
          <w:rFonts w:ascii="Times New Roman" w:eastAsia="Times New Roman" w:hAnsi="Times New Roman" w:cs="Times New Roman"/>
          <w:color w:val="333333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color w:val="232323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232323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program.</w:t>
      </w:r>
      <w:r>
        <w:rPr>
          <w:rFonts w:ascii="Times New Roman" w:eastAsia="Times New Roman" w:hAnsi="Times New Roman" w:cs="Times New Roman"/>
          <w:color w:val="232323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2"/>
          <w:sz w:val="27"/>
          <w:szCs w:val="27"/>
        </w:rPr>
        <w:t xml:space="preserve">However,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recipients</w:t>
      </w:r>
      <w:r>
        <w:rPr>
          <w:rFonts w:ascii="Times New Roman" w:eastAsia="Times New Roman" w:hAnsi="Times New Roman" w:cs="Times New Roman"/>
          <w:color w:val="232323"/>
          <w:spacing w:val="30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color w:val="333333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color w:val="232323"/>
          <w:spacing w:val="-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considered</w:t>
      </w:r>
      <w:proofErr w:type="gramEnd"/>
      <w:r>
        <w:rPr>
          <w:rFonts w:ascii="Times New Roman" w:eastAsia="Times New Roman" w:hAnsi="Times New Roman" w:cs="Times New Roman"/>
          <w:color w:val="333333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with</w:t>
      </w:r>
      <w:r>
        <w:rPr>
          <w:rFonts w:ascii="Times New Roman" w:eastAsia="Times New Roman" w:hAnsi="Times New Roman" w:cs="Times New Roman"/>
          <w:color w:val="333333"/>
          <w:spacing w:val="-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all</w:t>
      </w:r>
      <w:r>
        <w:rPr>
          <w:rFonts w:ascii="Times New Roman" w:eastAsia="Times New Roman" w:hAnsi="Times New Roman" w:cs="Times New Roman"/>
          <w:color w:val="333333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other</w:t>
      </w:r>
      <w:r>
        <w:rPr>
          <w:rFonts w:ascii="Times New Roman" w:eastAsia="Times New Roman" w:hAnsi="Times New Roman" w:cs="Times New Roman"/>
          <w:color w:val="333333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applicants</w:t>
      </w:r>
      <w:r>
        <w:rPr>
          <w:rFonts w:ascii="Times New Roman" w:eastAsia="Times New Roman" w:hAnsi="Times New Roman" w:cs="Times New Roman"/>
          <w:color w:val="333333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color w:val="333333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therefore</w:t>
      </w:r>
      <w:r>
        <w:rPr>
          <w:rFonts w:ascii="Times New Roman" w:eastAsia="Times New Roman" w:hAnsi="Times New Roman" w:cs="Times New Roman"/>
          <w:color w:val="232323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renewal</w:t>
      </w:r>
      <w:r>
        <w:rPr>
          <w:rFonts w:ascii="Times New Roman" w:eastAsia="Times New Roman" w:hAnsi="Times New Roman" w:cs="Times New Roman"/>
          <w:color w:val="333333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color w:val="333333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 xml:space="preserve">not </w:t>
      </w:r>
      <w:r>
        <w:rPr>
          <w:rFonts w:ascii="Times New Roman" w:eastAsia="Times New Roman" w:hAnsi="Times New Roman" w:cs="Times New Roman"/>
          <w:color w:val="232323"/>
          <w:w w:val="102"/>
          <w:sz w:val="27"/>
          <w:szCs w:val="27"/>
        </w:rPr>
        <w:t>automatic.</w:t>
      </w:r>
    </w:p>
    <w:p w:rsidR="00D56AA1" w:rsidRDefault="00D56AA1">
      <w:pPr>
        <w:spacing w:before="16" w:after="0" w:line="220" w:lineRule="exact"/>
      </w:pPr>
    </w:p>
    <w:p w:rsidR="00D56AA1" w:rsidRDefault="001C2663">
      <w:pPr>
        <w:spacing w:after="0" w:line="240" w:lineRule="auto"/>
        <w:ind w:left="49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(2) </w:t>
      </w:r>
      <w:r>
        <w:rPr>
          <w:rFonts w:ascii="Times New Roman" w:eastAsia="Times New Roman" w:hAnsi="Times New Roman" w:cs="Times New Roman"/>
          <w:color w:val="333333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Payment</w:t>
      </w:r>
      <w:r>
        <w:rPr>
          <w:rFonts w:ascii="Times New Roman" w:eastAsia="Times New Roman" w:hAnsi="Times New Roman" w:cs="Times New Roman"/>
          <w:color w:val="232323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232323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232323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scholarship</w:t>
      </w:r>
      <w:r>
        <w:rPr>
          <w:rFonts w:ascii="Times New Roman" w:eastAsia="Times New Roman" w:hAnsi="Times New Roman" w:cs="Times New Roman"/>
          <w:color w:val="333333"/>
          <w:spacing w:val="21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shall</w:t>
      </w:r>
      <w:r>
        <w:rPr>
          <w:rFonts w:ascii="Times New Roman" w:eastAsia="Times New Roman" w:hAnsi="Times New Roman" w:cs="Times New Roman"/>
          <w:color w:val="333333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color w:val="232323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paid</w:t>
      </w:r>
      <w:proofErr w:type="gramEnd"/>
      <w:r>
        <w:rPr>
          <w:rFonts w:ascii="Times New Roman" w:eastAsia="Times New Roman" w:hAnsi="Times New Roman" w:cs="Times New Roman"/>
          <w:color w:val="232323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as</w:t>
      </w:r>
      <w:r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determined</w:t>
      </w:r>
      <w:r>
        <w:rPr>
          <w:rFonts w:ascii="Times New Roman" w:eastAsia="Times New Roman" w:hAnsi="Times New Roman" w:cs="Times New Roman"/>
          <w:color w:val="232323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by</w:t>
      </w:r>
      <w:r>
        <w:rPr>
          <w:rFonts w:ascii="Times New Roman" w:eastAsia="Times New Roman" w:hAnsi="Times New Roman" w:cs="Times New Roman"/>
          <w:color w:val="232323"/>
          <w:spacing w:val="-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232323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1"/>
          <w:sz w:val="27"/>
          <w:szCs w:val="27"/>
        </w:rPr>
        <w:t>Selection</w:t>
      </w:r>
    </w:p>
    <w:p w:rsidR="00D56AA1" w:rsidRDefault="001C2663">
      <w:pPr>
        <w:spacing w:before="11" w:after="0" w:line="240" w:lineRule="auto"/>
        <w:ind w:left="145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232323"/>
          <w:w w:val="102"/>
          <w:sz w:val="27"/>
          <w:szCs w:val="27"/>
        </w:rPr>
        <w:t>Committee.</w:t>
      </w:r>
    </w:p>
    <w:p w:rsidR="00D56AA1" w:rsidRDefault="00D56AA1">
      <w:pPr>
        <w:spacing w:before="7" w:after="0" w:line="240" w:lineRule="exact"/>
        <w:rPr>
          <w:sz w:val="24"/>
          <w:szCs w:val="24"/>
        </w:rPr>
      </w:pPr>
    </w:p>
    <w:p w:rsidR="00D56AA1" w:rsidRDefault="001C2663">
      <w:pPr>
        <w:spacing w:after="0" w:line="248" w:lineRule="auto"/>
        <w:ind w:left="138" w:right="47" w:firstLine="348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 xml:space="preserve">(3) </w:t>
      </w:r>
      <w:r>
        <w:rPr>
          <w:rFonts w:ascii="Times New Roman" w:eastAsia="Times New Roman" w:hAnsi="Times New Roman" w:cs="Times New Roman"/>
          <w:color w:val="232323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333333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Selection</w:t>
      </w:r>
      <w:r>
        <w:rPr>
          <w:rFonts w:ascii="Times New Roman" w:eastAsia="Times New Roman" w:hAnsi="Times New Roman" w:cs="Times New Roman"/>
          <w:color w:val="333333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Committee</w:t>
      </w:r>
      <w:r>
        <w:rPr>
          <w:rFonts w:ascii="Times New Roman" w:eastAsia="Times New Roman" w:hAnsi="Times New Roman" w:cs="Times New Roman"/>
          <w:color w:val="333333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color w:val="232323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color w:val="232323"/>
          <w:spacing w:val="-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appointed</w:t>
      </w:r>
      <w:r>
        <w:rPr>
          <w:rFonts w:ascii="Times New Roman" w:eastAsia="Times New Roman" w:hAnsi="Times New Roman" w:cs="Times New Roman"/>
          <w:color w:val="333333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by</w:t>
      </w:r>
      <w:r>
        <w:rPr>
          <w:rFonts w:ascii="Times New Roman" w:eastAsia="Times New Roman" w:hAnsi="Times New Roman" w:cs="Times New Roman"/>
          <w:color w:val="232323"/>
          <w:spacing w:val="-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232323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Trustee</w:t>
      </w:r>
      <w:r>
        <w:rPr>
          <w:rFonts w:ascii="Times New Roman" w:eastAsia="Times New Roman" w:hAnsi="Times New Roman" w:cs="Times New Roman"/>
          <w:color w:val="232323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232323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333333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1"/>
          <w:sz w:val="27"/>
          <w:szCs w:val="27"/>
        </w:rPr>
        <w:t xml:space="preserve">Maxine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Haynes</w:t>
      </w:r>
      <w:r>
        <w:rPr>
          <w:rFonts w:ascii="Times New Roman" w:eastAsia="Times New Roman" w:hAnsi="Times New Roman" w:cs="Times New Roman"/>
          <w:color w:val="232323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Trust</w:t>
      </w:r>
      <w:r>
        <w:rPr>
          <w:rFonts w:ascii="Times New Roman" w:eastAsia="Times New Roman" w:hAnsi="Times New Roman" w:cs="Times New Roman"/>
          <w:color w:val="333333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color w:val="333333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232323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Committee</w:t>
      </w:r>
      <w:r>
        <w:rPr>
          <w:rFonts w:ascii="Times New Roman" w:eastAsia="Times New Roman" w:hAnsi="Times New Roman" w:cs="Times New Roman"/>
          <w:color w:val="333333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may</w:t>
      </w:r>
      <w:r>
        <w:rPr>
          <w:rFonts w:ascii="Times New Roman" w:eastAsia="Times New Roman" w:hAnsi="Times New Roman" w:cs="Times New Roman"/>
          <w:color w:val="232323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divide</w:t>
      </w:r>
      <w:r>
        <w:rPr>
          <w:rFonts w:ascii="Times New Roman" w:eastAsia="Times New Roman" w:hAnsi="Times New Roman" w:cs="Times New Roman"/>
          <w:color w:val="232323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232323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available</w:t>
      </w:r>
      <w:r>
        <w:rPr>
          <w:rFonts w:ascii="Times New Roman" w:eastAsia="Times New Roman" w:hAnsi="Times New Roman" w:cs="Times New Roman"/>
          <w:color w:val="232323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funds</w:t>
      </w:r>
      <w:r>
        <w:rPr>
          <w:rFonts w:ascii="Times New Roman" w:eastAsia="Times New Roman" w:hAnsi="Times New Roman" w:cs="Times New Roman"/>
          <w:color w:val="232323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proportionately</w:t>
      </w:r>
      <w:r>
        <w:rPr>
          <w:rFonts w:ascii="Times New Roman" w:eastAsia="Times New Roman" w:hAnsi="Times New Roman" w:cs="Times New Roman"/>
          <w:color w:val="232323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27"/>
          <w:szCs w:val="27"/>
        </w:rPr>
        <w:t xml:space="preserve">or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disproportionately</w:t>
      </w:r>
      <w:r>
        <w:rPr>
          <w:rFonts w:ascii="Times New Roman" w:eastAsia="Times New Roman" w:hAnsi="Times New Roman" w:cs="Times New Roman"/>
          <w:color w:val="232323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into</w:t>
      </w:r>
      <w:r>
        <w:rPr>
          <w:rFonts w:ascii="Times New Roman" w:eastAsia="Times New Roman" w:hAnsi="Times New Roman" w:cs="Times New Roman"/>
          <w:color w:val="232323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separate</w:t>
      </w:r>
      <w:r>
        <w:rPr>
          <w:rFonts w:ascii="Times New Roman" w:eastAsia="Times New Roman" w:hAnsi="Times New Roman" w:cs="Times New Roman"/>
          <w:color w:val="333333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scholarships</w:t>
      </w:r>
      <w:r>
        <w:rPr>
          <w:rFonts w:ascii="Times New Roman" w:eastAsia="Times New Roman" w:hAnsi="Times New Roman" w:cs="Times New Roman"/>
          <w:color w:val="333333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(including</w:t>
      </w:r>
      <w:r>
        <w:rPr>
          <w:rFonts w:ascii="Times New Roman" w:eastAsia="Times New Roman" w:hAnsi="Times New Roman" w:cs="Times New Roman"/>
          <w:color w:val="333333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alternate</w:t>
      </w:r>
      <w:r>
        <w:rPr>
          <w:rFonts w:ascii="Times New Roman" w:eastAsia="Times New Roman" w:hAnsi="Times New Roman" w:cs="Times New Roman"/>
          <w:color w:val="333333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recipients)</w:t>
      </w:r>
      <w:r>
        <w:rPr>
          <w:rFonts w:ascii="Times New Roman" w:eastAsia="Times New Roman" w:hAnsi="Times New Roman" w:cs="Times New Roman"/>
          <w:color w:val="333333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27"/>
          <w:szCs w:val="27"/>
        </w:rPr>
        <w:t>or</w:t>
      </w:r>
    </w:p>
    <w:p w:rsidR="00D56AA1" w:rsidRDefault="001C2663">
      <w:pPr>
        <w:spacing w:after="0" w:line="240" w:lineRule="auto"/>
        <w:ind w:left="131" w:right="-20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may</w:t>
      </w:r>
      <w:proofErr w:type="gramEnd"/>
      <w:r>
        <w:rPr>
          <w:rFonts w:ascii="Times New Roman" w:eastAsia="Times New Roman" w:hAnsi="Times New Roman" w:cs="Times New Roman"/>
          <w:color w:val="232323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decline</w:t>
      </w:r>
      <w:r>
        <w:rPr>
          <w:rFonts w:ascii="Times New Roman" w:eastAsia="Times New Roman" w:hAnsi="Times New Roman" w:cs="Times New Roman"/>
          <w:color w:val="232323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232323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award</w:t>
      </w:r>
      <w:r>
        <w:rPr>
          <w:rFonts w:ascii="Times New Roman" w:eastAsia="Times New Roman" w:hAnsi="Times New Roman" w:cs="Times New Roman"/>
          <w:color w:val="333333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any</w:t>
      </w:r>
      <w:r>
        <w:rPr>
          <w:rFonts w:ascii="Times New Roman" w:eastAsia="Times New Roman" w:hAnsi="Times New Roman" w:cs="Times New Roman"/>
          <w:color w:val="333333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scholarship</w:t>
      </w:r>
      <w:r>
        <w:rPr>
          <w:rFonts w:ascii="Times New Roman" w:eastAsia="Times New Roman" w:hAnsi="Times New Roman" w:cs="Times New Roman"/>
          <w:color w:val="333333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if</w:t>
      </w:r>
      <w:r>
        <w:rPr>
          <w:rFonts w:ascii="Times New Roman" w:eastAsia="Times New Roman" w:hAnsi="Times New Roman" w:cs="Times New Roman"/>
          <w:color w:val="333333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no</w:t>
      </w:r>
      <w:r>
        <w:rPr>
          <w:rFonts w:ascii="Times New Roman" w:eastAsia="Times New Roman" w:hAnsi="Times New Roman" w:cs="Times New Roman"/>
          <w:color w:val="232323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student</w:t>
      </w:r>
      <w:r>
        <w:rPr>
          <w:rFonts w:ascii="Times New Roman" w:eastAsia="Times New Roman" w:hAnsi="Times New Roman" w:cs="Times New Roman"/>
          <w:color w:val="333333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meets</w:t>
      </w:r>
      <w:r>
        <w:rPr>
          <w:rFonts w:ascii="Times New Roman" w:eastAsia="Times New Roman" w:hAnsi="Times New Roman" w:cs="Times New Roman"/>
          <w:color w:val="232323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232323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2"/>
          <w:sz w:val="27"/>
          <w:szCs w:val="27"/>
        </w:rPr>
        <w:t>criteria.</w:t>
      </w:r>
    </w:p>
    <w:p w:rsidR="00D56AA1" w:rsidRDefault="00D56AA1">
      <w:pPr>
        <w:spacing w:before="14" w:after="0" w:line="240" w:lineRule="exact"/>
        <w:rPr>
          <w:sz w:val="24"/>
          <w:szCs w:val="24"/>
        </w:rPr>
      </w:pPr>
    </w:p>
    <w:p w:rsidR="00D56AA1" w:rsidRDefault="001C2663">
      <w:pPr>
        <w:spacing w:after="0" w:line="248" w:lineRule="auto"/>
        <w:ind w:left="116" w:right="171" w:firstLine="35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33333"/>
          <w:spacing w:val="1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 xml:space="preserve">4) </w:t>
      </w:r>
      <w:r>
        <w:rPr>
          <w:rFonts w:ascii="Times New Roman" w:eastAsia="Times New Roman" w:hAnsi="Times New Roman" w:cs="Times New Roman"/>
          <w:color w:val="232323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Decisions</w:t>
      </w:r>
      <w:r>
        <w:rPr>
          <w:rFonts w:ascii="Times New Roman" w:eastAsia="Times New Roman" w:hAnsi="Times New Roman" w:cs="Times New Roman"/>
          <w:color w:val="232323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232323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232323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Selection</w:t>
      </w:r>
      <w:r>
        <w:rPr>
          <w:rFonts w:ascii="Times New Roman" w:eastAsia="Times New Roman" w:hAnsi="Times New Roman" w:cs="Times New Roman"/>
          <w:color w:val="333333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Committee</w:t>
      </w:r>
      <w:r>
        <w:rPr>
          <w:rFonts w:ascii="Times New Roman" w:eastAsia="Times New Roman" w:hAnsi="Times New Roman" w:cs="Times New Roman"/>
          <w:color w:val="333333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color w:val="232323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color w:val="232323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final</w:t>
      </w:r>
      <w:r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color w:val="333333"/>
          <w:spacing w:val="11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color w:val="333333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color w:val="232323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made</w:t>
      </w:r>
      <w:proofErr w:type="gramEnd"/>
      <w:r>
        <w:rPr>
          <w:rFonts w:ascii="Times New Roman" w:eastAsia="Times New Roman" w:hAnsi="Times New Roman" w:cs="Times New Roman"/>
          <w:color w:val="232323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color w:val="232323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1"/>
          <w:sz w:val="27"/>
          <w:szCs w:val="27"/>
        </w:rPr>
        <w:t xml:space="preserve">the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collective</w:t>
      </w:r>
      <w:r>
        <w:rPr>
          <w:rFonts w:ascii="Times New Roman" w:eastAsia="Times New Roman" w:hAnsi="Times New Roman" w:cs="Times New Roman"/>
          <w:color w:val="333333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color w:val="333333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absolute</w:t>
      </w:r>
      <w:r>
        <w:rPr>
          <w:rFonts w:ascii="Times New Roman" w:eastAsia="Times New Roman" w:hAnsi="Times New Roman" w:cs="Times New Roman"/>
          <w:color w:val="333333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uncontrolled</w:t>
      </w:r>
      <w:r>
        <w:rPr>
          <w:rFonts w:ascii="Times New Roman" w:eastAsia="Times New Roman" w:hAnsi="Times New Roman" w:cs="Times New Roman"/>
          <w:color w:val="232323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discretion</w:t>
      </w:r>
      <w:r>
        <w:rPr>
          <w:rFonts w:ascii="Times New Roman" w:eastAsia="Times New Roman" w:hAnsi="Times New Roman" w:cs="Times New Roman"/>
          <w:color w:val="232323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of the</w:t>
      </w:r>
      <w:r>
        <w:rPr>
          <w:rFonts w:ascii="Times New Roman" w:eastAsia="Times New Roman" w:hAnsi="Times New Roman" w:cs="Times New Roman"/>
          <w:color w:val="333333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members</w:t>
      </w:r>
      <w:r>
        <w:rPr>
          <w:rFonts w:ascii="Times New Roman" w:eastAsia="Times New Roman" w:hAnsi="Times New Roman" w:cs="Times New Roman"/>
          <w:color w:val="232323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of the</w:t>
      </w:r>
      <w:r>
        <w:rPr>
          <w:rFonts w:ascii="Times New Roman" w:eastAsia="Times New Roman" w:hAnsi="Times New Roman" w:cs="Times New Roman"/>
          <w:color w:val="333333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1"/>
          <w:sz w:val="27"/>
          <w:szCs w:val="27"/>
        </w:rPr>
        <w:t xml:space="preserve">Committee.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No</w:t>
      </w:r>
      <w:r>
        <w:rPr>
          <w:rFonts w:ascii="Times New Roman" w:eastAsia="Times New Roman" w:hAnsi="Times New Roman" w:cs="Times New Roman"/>
          <w:color w:val="333333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member</w:t>
      </w:r>
      <w:r>
        <w:rPr>
          <w:rFonts w:ascii="Times New Roman" w:eastAsia="Times New Roman" w:hAnsi="Times New Roman" w:cs="Times New Roman"/>
          <w:color w:val="333333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333333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333333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Committee</w:t>
      </w:r>
      <w:r>
        <w:rPr>
          <w:rFonts w:ascii="Times New Roman" w:eastAsia="Times New Roman" w:hAnsi="Times New Roman" w:cs="Times New Roman"/>
          <w:color w:val="333333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shall</w:t>
      </w:r>
      <w:r>
        <w:rPr>
          <w:rFonts w:ascii="Times New Roman" w:eastAsia="Times New Roman" w:hAnsi="Times New Roman" w:cs="Times New Roman"/>
          <w:color w:val="333333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have</w:t>
      </w:r>
      <w:r>
        <w:rPr>
          <w:rFonts w:ascii="Times New Roman" w:eastAsia="Times New Roman" w:hAnsi="Times New Roman" w:cs="Times New Roman"/>
          <w:color w:val="232323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any personal</w:t>
      </w:r>
      <w:r>
        <w:rPr>
          <w:rFonts w:ascii="Times New Roman" w:eastAsia="Times New Roman" w:hAnsi="Times New Roman" w:cs="Times New Roman"/>
          <w:color w:val="333333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liability</w:t>
      </w:r>
      <w:r>
        <w:rPr>
          <w:rFonts w:ascii="Times New Roman" w:eastAsia="Times New Roman" w:hAnsi="Times New Roman" w:cs="Times New Roman"/>
          <w:color w:val="232323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color w:val="333333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decisions</w:t>
      </w:r>
      <w:r>
        <w:rPr>
          <w:rFonts w:ascii="Times New Roman" w:eastAsia="Times New Roman" w:hAnsi="Times New Roman" w:cs="Times New Roman"/>
          <w:color w:val="232323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1"/>
          <w:sz w:val="27"/>
          <w:szCs w:val="27"/>
        </w:rPr>
        <w:t xml:space="preserve">made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by</w:t>
      </w:r>
      <w:r>
        <w:rPr>
          <w:rFonts w:ascii="Times New Roman" w:eastAsia="Times New Roman" w:hAnsi="Times New Roman" w:cs="Times New Roman"/>
          <w:color w:val="333333"/>
          <w:spacing w:val="-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232323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2"/>
          <w:sz w:val="27"/>
          <w:szCs w:val="27"/>
        </w:rPr>
        <w:t>Committe</w:t>
      </w:r>
      <w:r>
        <w:rPr>
          <w:rFonts w:ascii="Times New Roman" w:eastAsia="Times New Roman" w:hAnsi="Times New Roman" w:cs="Times New Roman"/>
          <w:color w:val="333333"/>
          <w:spacing w:val="-7"/>
          <w:w w:val="102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4F4F4F"/>
          <w:w w:val="122"/>
          <w:sz w:val="27"/>
          <w:szCs w:val="27"/>
        </w:rPr>
        <w:t>.</w:t>
      </w:r>
    </w:p>
    <w:p w:rsidR="00D56AA1" w:rsidRDefault="00D56AA1">
      <w:pPr>
        <w:spacing w:before="3" w:after="0" w:line="240" w:lineRule="exact"/>
        <w:rPr>
          <w:sz w:val="24"/>
          <w:szCs w:val="24"/>
        </w:rPr>
      </w:pPr>
    </w:p>
    <w:p w:rsidR="00D56AA1" w:rsidRDefault="001C2663">
      <w:pPr>
        <w:spacing w:after="0" w:line="248" w:lineRule="auto"/>
        <w:ind w:left="116" w:right="569" w:firstLine="35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(5) </w:t>
      </w:r>
      <w:r>
        <w:rPr>
          <w:rFonts w:ascii="Times New Roman" w:eastAsia="Times New Roman" w:hAnsi="Times New Roman" w:cs="Times New Roman"/>
          <w:b/>
          <w:bCs/>
          <w:color w:val="333333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APPLICATION</w:t>
      </w:r>
      <w:r>
        <w:rPr>
          <w:rFonts w:ascii="Times New Roman" w:eastAsia="Times New Roman" w:hAnsi="Times New Roman" w:cs="Times New Roman"/>
          <w:b/>
          <w:bCs/>
          <w:color w:val="333333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CREATES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NO</w:t>
      </w:r>
      <w:r>
        <w:rPr>
          <w:rFonts w:ascii="Times New Roman" w:eastAsia="Times New Roman" w:hAnsi="Times New Roman" w:cs="Times New Roman"/>
          <w:b/>
          <w:bCs/>
          <w:color w:val="333333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CONTRACTUAL</w:t>
      </w:r>
      <w:r>
        <w:rPr>
          <w:rFonts w:ascii="Times New Roman" w:eastAsia="Times New Roman" w:hAnsi="Times New Roman" w:cs="Times New Roman"/>
          <w:b/>
          <w:bCs/>
          <w:color w:val="333333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RIGHTS</w:t>
      </w:r>
      <w:r>
        <w:rPr>
          <w:rFonts w:ascii="Times New Roman" w:eastAsia="Times New Roman" w:hAnsi="Times New Roman" w:cs="Times New Roman"/>
          <w:b/>
          <w:bCs/>
          <w:color w:val="333333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w w:val="101"/>
          <w:sz w:val="27"/>
          <w:szCs w:val="27"/>
        </w:rPr>
        <w:t xml:space="preserve">NOR 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EXPECTATIONS</w:t>
      </w:r>
      <w:r>
        <w:rPr>
          <w:rFonts w:ascii="Times New Roman" w:eastAsia="Times New Roman" w:hAnsi="Times New Roman" w:cs="Times New Roman"/>
          <w:b/>
          <w:bCs/>
          <w:color w:val="333333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2323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b/>
          <w:bCs/>
          <w:color w:val="232323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AWARD</w:t>
      </w:r>
      <w:r>
        <w:rPr>
          <w:rFonts w:ascii="Times New Roman" w:eastAsia="Times New Roman" w:hAnsi="Times New Roman" w:cs="Times New Roman"/>
          <w:b/>
          <w:bCs/>
          <w:color w:val="333333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b/>
          <w:bCs/>
          <w:color w:val="333333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b/>
          <w:bCs/>
          <w:color w:val="333333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w w:val="101"/>
          <w:sz w:val="27"/>
          <w:szCs w:val="27"/>
        </w:rPr>
        <w:t>APPLICANT.</w:t>
      </w:r>
    </w:p>
    <w:sectPr w:rsidR="00D56AA1">
      <w:type w:val="continuous"/>
      <w:pgSz w:w="12240" w:h="15840"/>
      <w:pgMar w:top="1420" w:right="16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56AA1"/>
    <w:rsid w:val="001C2663"/>
    <w:rsid w:val="00D5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6063E04"/>
  <w15:docId w15:val="{B730E538-7D7B-46C0-A285-EFF3C51C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Eldon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Benjamin, Terri</cp:lastModifiedBy>
  <cp:revision>2</cp:revision>
  <dcterms:created xsi:type="dcterms:W3CDTF">2020-02-25T11:38:00Z</dcterms:created>
  <dcterms:modified xsi:type="dcterms:W3CDTF">2020-02-25T17:41:00Z</dcterms:modified>
</cp:coreProperties>
</file>